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E744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193B8C05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drawing>
          <wp:inline distT="0" distB="0" distL="0" distR="0" wp14:anchorId="4F982BCC" wp14:editId="7463E8F5">
            <wp:extent cx="1230854" cy="1447800"/>
            <wp:effectExtent l="0" t="0" r="7620" b="0"/>
            <wp:docPr id="1261985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05" cy="147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                                       </w:t>
      </w:r>
    </w:p>
    <w:p w14:paraId="1BD5015C" w14:textId="3641D52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sz w:val="36"/>
          <w:szCs w:val="36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                                                              </w:t>
      </w:r>
      <w:r w:rsidRPr="00B71B78">
        <w:rPr>
          <w:rFonts w:ascii="Arial" w:eastAsia="Times New Roman" w:hAnsi="Arial" w:cs="Arial"/>
          <w:b/>
          <w:bCs/>
          <w:color w:val="272747"/>
          <w:kern w:val="0"/>
          <w:sz w:val="36"/>
          <w:szCs w:val="36"/>
          <w:lang w:eastAsia="fr-FR"/>
          <w14:ligatures w14:val="none"/>
        </w:rPr>
        <w:t>OFFRE D’EMPLOI</w:t>
      </w:r>
    </w:p>
    <w:p w14:paraId="428971D5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369AC0FA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539694AD" w14:textId="18FFE392" w:rsidR="00B71B78" w:rsidRDefault="00262957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>
        <w:rPr>
          <w:rFonts w:ascii="Arial" w:hAnsi="Arial" w:cs="Arial"/>
          <w:b/>
          <w:bCs/>
          <w:kern w:val="0"/>
        </w:rPr>
        <w:t>Agent / Agente d'entretien d'espaces publics (H/F)</w:t>
      </w:r>
    </w:p>
    <w:p w14:paraId="645A4654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68838CD1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7BF67CC2" w14:textId="484B35F2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Numéro de </w:t>
      </w:r>
      <w:r w:rsidR="009428D0"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l’offre :</w:t>
      </w:r>
      <w:r w:rsidR="009428D0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 xml:space="preserve"> 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O074260313000963</w:t>
      </w:r>
    </w:p>
    <w:p w14:paraId="0A359311" w14:textId="56AAE018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Emploi contractuel de cat. C</w:t>
      </w:r>
    </w:p>
    <w:p w14:paraId="4DBE28CD" w14:textId="77777777" w:rsidR="00B71B78" w:rsidRPr="00B71B78" w:rsidRDefault="00B71B78" w:rsidP="00B71B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</w:p>
    <w:p w14:paraId="445796FE" w14:textId="7777777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Descriptif de l'emploi</w:t>
      </w:r>
    </w:p>
    <w:p w14:paraId="6F48615E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</w:p>
    <w:p w14:paraId="46CC3DD9" w14:textId="09CC9064" w:rsid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Veyrier-du-Lac, commune de 2 300 habitants, classée station de tourisme et membre de l'agglomération du Grand Annecy, bénéficie d'une situation optimale et privilégiée sur la rive Est du lac d'Annecy.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 xml:space="preserve">Afin de renforcer son équipe technique durant la période estivale, la commune recrute 1 agent en charge de l’entretien des espaces publics </w:t>
      </w:r>
      <w:r w:rsidR="006945EB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et de la propreté urbaine 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pour la période du 1er juillet au 31 août 2026.</w:t>
      </w:r>
    </w:p>
    <w:p w14:paraId="3B00579C" w14:textId="77777777" w:rsid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</w:p>
    <w:p w14:paraId="5367DFA4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</w:p>
    <w:p w14:paraId="246D7A7C" w14:textId="7777777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Missions ou activités</w:t>
      </w:r>
    </w:p>
    <w:p w14:paraId="11E9422B" w14:textId="159E2D51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Entretien et nettoyage de l’espace urbain, des plages et des accès lac (incluant la collecte des déchets)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Entretien et nettoyage des toilettes publiques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Repérer les dégradations sur le domaine public et informer le responsable du service technique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Aider les services techniques dans leurs missions en cas de besoin (menus travaux, évènements…)</w:t>
      </w:r>
    </w:p>
    <w:p w14:paraId="7A79D383" w14:textId="77777777" w:rsid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3C9C1E46" w14:textId="703D4B2C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Profil recherché</w:t>
      </w:r>
    </w:p>
    <w:p w14:paraId="4C42352D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</w:p>
    <w:p w14:paraId="22FEDFB5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Débutant accepté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Autonomie – Rigueur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Permis B souhaité</w:t>
      </w:r>
    </w:p>
    <w:p w14:paraId="54B86CBC" w14:textId="77777777" w:rsidR="00B71B78" w:rsidRDefault="00B71B78" w:rsidP="00B71B78">
      <w:pPr>
        <w:shd w:val="clear" w:color="auto" w:fill="FFFFFF"/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</w:p>
    <w:p w14:paraId="26D8ECDC" w14:textId="2EB44499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Date prévue du recrutement</w:t>
      </w:r>
    </w:p>
    <w:p w14:paraId="00543B2F" w14:textId="42304941" w:rsid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01/07/2026</w:t>
      </w:r>
    </w:p>
    <w:p w14:paraId="61CA9CF7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</w:p>
    <w:p w14:paraId="29FC7610" w14:textId="7777777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Date limite de candidature</w:t>
      </w:r>
    </w:p>
    <w:p w14:paraId="13ABCC05" w14:textId="34F4A18C" w:rsid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31/05/2026</w:t>
      </w:r>
    </w:p>
    <w:p w14:paraId="4957B785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</w:p>
    <w:p w14:paraId="40BEA014" w14:textId="77777777" w:rsidR="00B71B78" w:rsidRPr="00B71B78" w:rsidRDefault="00B71B78" w:rsidP="00B71B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b/>
          <w:bCs/>
          <w:color w:val="272747"/>
          <w:kern w:val="0"/>
          <w:lang w:eastAsia="fr-FR"/>
          <w14:ligatures w14:val="none"/>
        </w:rPr>
        <w:t>Informations complémentaires</w:t>
      </w:r>
    </w:p>
    <w:p w14:paraId="6C0FE4F2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</w:p>
    <w:p w14:paraId="38CF1545" w14:textId="50B18AB9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lastRenderedPageBreak/>
        <w:t xml:space="preserve">Durée du contrat : </w:t>
      </w:r>
      <w: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1 </w:t>
      </w:r>
      <w:r w:rsidR="00125371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à</w:t>
      </w:r>
      <w: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 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2 mois (juillet et </w:t>
      </w:r>
      <w:r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 xml:space="preserve">ou 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t>août)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Temps de travail : 35 heures hebdomadaires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Conditions d’exercice :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Travail les week-ends et jours fériés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Jours de repos en semaine</w:t>
      </w:r>
      <w:r w:rsidRPr="00B71B78">
        <w:rPr>
          <w:rFonts w:ascii="Arial" w:eastAsia="Times New Roman" w:hAnsi="Arial" w:cs="Arial"/>
          <w:color w:val="272747"/>
          <w:kern w:val="0"/>
          <w:lang w:eastAsia="fr-FR"/>
          <w14:ligatures w14:val="none"/>
        </w:rPr>
        <w:br/>
        <w:t>Responsable du service technique, M. Alexandre CURTET : st@veyrier-du-lac.fr – 06 88 44 03 23</w:t>
      </w:r>
    </w:p>
    <w:p w14:paraId="0B2DCA75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</w:p>
    <w:p w14:paraId="1CEE7061" w14:textId="77777777" w:rsidR="00B71B78" w:rsidRPr="00B71B78" w:rsidRDefault="00B71B78" w:rsidP="00B7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</w:pPr>
      <w:r w:rsidRPr="00B71B78">
        <w:rPr>
          <w:rFonts w:ascii="Arial" w:eastAsia="Times New Roman" w:hAnsi="Arial" w:cs="Arial"/>
          <w:color w:val="272747"/>
          <w:kern w:val="0"/>
          <w:sz w:val="18"/>
          <w:szCs w:val="18"/>
          <w:lang w:eastAsia="fr-FR"/>
          <w14:ligatures w14:val="none"/>
        </w:rPr>
        <w:t> </w:t>
      </w:r>
    </w:p>
    <w:p w14:paraId="353BCB03" w14:textId="77777777" w:rsidR="00A93BB9" w:rsidRDefault="00A93BB9"/>
    <w:sectPr w:rsidR="00A9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3046" w14:textId="77777777" w:rsidR="00537F70" w:rsidRDefault="00537F70" w:rsidP="00B71B78">
      <w:pPr>
        <w:spacing w:after="0" w:line="240" w:lineRule="auto"/>
      </w:pPr>
      <w:r>
        <w:separator/>
      </w:r>
    </w:p>
  </w:endnote>
  <w:endnote w:type="continuationSeparator" w:id="0">
    <w:p w14:paraId="28646C62" w14:textId="77777777" w:rsidR="00537F70" w:rsidRDefault="00537F70" w:rsidP="00B7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7198" w14:textId="77777777" w:rsidR="00537F70" w:rsidRDefault="00537F70" w:rsidP="00B71B78">
      <w:pPr>
        <w:spacing w:after="0" w:line="240" w:lineRule="auto"/>
      </w:pPr>
      <w:r>
        <w:separator/>
      </w:r>
    </w:p>
  </w:footnote>
  <w:footnote w:type="continuationSeparator" w:id="0">
    <w:p w14:paraId="0F6EE182" w14:textId="77777777" w:rsidR="00537F70" w:rsidRDefault="00537F70" w:rsidP="00B7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E30"/>
    <w:multiLevelType w:val="multilevel"/>
    <w:tmpl w:val="3028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33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78"/>
    <w:rsid w:val="00125371"/>
    <w:rsid w:val="00262957"/>
    <w:rsid w:val="0030179A"/>
    <w:rsid w:val="00537F70"/>
    <w:rsid w:val="006945EB"/>
    <w:rsid w:val="008A06DA"/>
    <w:rsid w:val="009428D0"/>
    <w:rsid w:val="00A93BB9"/>
    <w:rsid w:val="00B71B78"/>
    <w:rsid w:val="00C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1B0B"/>
  <w15:chartTrackingRefBased/>
  <w15:docId w15:val="{DE207DA2-47EC-45FB-AE2B-63DE2392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B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B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B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B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B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B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B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B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B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B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B78"/>
  </w:style>
  <w:style w:type="paragraph" w:styleId="Pieddepage">
    <w:name w:val="footer"/>
    <w:basedOn w:val="Normal"/>
    <w:link w:val="PieddepageCar"/>
    <w:uiPriority w:val="99"/>
    <w:unhideWhenUsed/>
    <w:rsid w:val="00B71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CURTET</dc:creator>
  <cp:keywords/>
  <dc:description/>
  <cp:lastModifiedBy>Alexandre CURTET</cp:lastModifiedBy>
  <cp:revision>4</cp:revision>
  <dcterms:created xsi:type="dcterms:W3CDTF">2026-03-24T07:44:00Z</dcterms:created>
  <dcterms:modified xsi:type="dcterms:W3CDTF">2026-03-24T08:10:00Z</dcterms:modified>
</cp:coreProperties>
</file>